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4656" w14:textId="77777777" w:rsidR="001B0F5C" w:rsidRDefault="001B0F5C" w:rsidP="001B0F5C">
      <w:pPr>
        <w:jc w:val="center"/>
      </w:pPr>
      <w:r>
        <w:t>MỸ THỚI - TỈ LỆ CỬ TRI THAM GIA BẦU CỬ ĐẠT 99,89%</w:t>
      </w:r>
    </w:p>
    <w:p w14:paraId="297D36D9" w14:textId="77777777" w:rsidR="001B0F5C" w:rsidRDefault="001B0F5C" w:rsidP="001B0F5C"/>
    <w:p w14:paraId="6AA00EC0" w14:textId="77777777" w:rsidR="001B0F5C" w:rsidRDefault="001B0F5C" w:rsidP="001B0F5C">
      <w:pPr>
        <w:ind w:firstLine="709"/>
        <w:jc w:val="both"/>
      </w:pPr>
      <w:r>
        <w:t xml:space="preserve">Tính đến 19h ngày 15/3/2026, cuộc bầu cử đại biểu Quốc hội khóa XVI và đại biểu HĐND các cấp nhiệm kỳ 2026 - 2031 trên địa bàn phường Mỹ Thới đã diễn ra an toàn, đúng quy định và thành công tốt đẹp. Tỷ lệ cử </w:t>
      </w:r>
      <w:proofErr w:type="gramStart"/>
      <w:r>
        <w:t>tri  tham</w:t>
      </w:r>
      <w:proofErr w:type="gramEnd"/>
      <w:r>
        <w:t xml:space="preserve"> gia bầu cử đại biểu Quốc hội, đại biểu Hội đồng nhân dân các cấp đạt 99,89%. </w:t>
      </w:r>
    </w:p>
    <w:p w14:paraId="61068A51" w14:textId="77777777" w:rsidR="001B0F5C" w:rsidRDefault="001B0F5C" w:rsidP="001B0F5C">
      <w:pPr>
        <w:ind w:firstLine="709"/>
        <w:jc w:val="both"/>
      </w:pPr>
      <w:r>
        <w:t xml:space="preserve">Toàn phường Mỹ Thới có 8 đơn vị bầu cử, 29 khu vực bỏ phiếu với trên 47 ngàn cử tri. Kết quả, có 99,89% trên tổng số cử tri toàn phường đã tham gia bỏ phiếu. Số cử tri bầu đại biểu Quốc hội khóa XVI, đại biểu HĐND tỉnh khóa XI là 47.032 cử tri, đạt 99,89%. Số cử tri bầu đại biểu HĐND cấp xã là </w:t>
      </w:r>
      <w:proofErr w:type="gramStart"/>
      <w:r>
        <w:t>45.922  cử</w:t>
      </w:r>
      <w:proofErr w:type="gramEnd"/>
      <w:r>
        <w:t xml:space="preserve"> tri, đạt tỷ lệ 99,89%. Đặc biệt, có 22 khu vực bỏ phiếu đạt tỷ lệ 100% cử tri tham gia bỏ phiếu. </w:t>
      </w:r>
    </w:p>
    <w:p w14:paraId="518641E9" w14:textId="77777777" w:rsidR="001B0F5C" w:rsidRDefault="001B0F5C" w:rsidP="001B0F5C">
      <w:pPr>
        <w:ind w:firstLine="709"/>
        <w:jc w:val="both"/>
      </w:pPr>
      <w:r>
        <w:t xml:space="preserve"> Đặc biệt xúc động là hình ảnh những cụ già cao tuổi vẫn cố gắng đến khu vực bỏ phiếu từ rất sớm. Dù tuổi đã cao nhưng với tinh thần trách nhiệm của người công dân, các cụ vẫn mong muốn trực tiếp cầm lá phiếu để lựa chọn những đại biểu xứng đáng đại diện cho ý chí, nguyện vọng của nhân dân.  </w:t>
      </w:r>
    </w:p>
    <w:p w14:paraId="09E4F36D" w14:textId="77777777" w:rsidR="001B0F5C" w:rsidRDefault="001B0F5C" w:rsidP="001B0F5C">
      <w:pPr>
        <w:ind w:firstLine="709"/>
        <w:jc w:val="both"/>
      </w:pPr>
      <w:r>
        <w:t xml:space="preserve"> Trong suốt ngày bầu cử, không khí tại các tổ bầu cử diễn ra trang trọng, phấn khởi và trật tự. Ngay từ sáng sớm, đông đảo cử tri đã có mặt tại các điểm bỏ phiếu để thực hiện quyền và nghĩa vụ công dân của mình. Công tác tổ chức được chuẩn bị chu đáo; các tổ bầu cử thực hiện đúng quy trình, bảo đảm an toàn, dân chủ, công khai và đúng pháp luật.</w:t>
      </w:r>
    </w:p>
    <w:p w14:paraId="1C3A60C4" w14:textId="7D503A99" w:rsidR="005B1C32" w:rsidRDefault="001B0F5C" w:rsidP="001B0F5C">
      <w:pPr>
        <w:ind w:firstLine="709"/>
        <w:jc w:val="both"/>
      </w:pPr>
      <w:r>
        <w:t>Thành công của ngày bầu cử tại phường Mỹ Thới một lần nữa khẳng định tinh thần đoàn kết, ý thức trách nhiệm và quyền làm chủ của Nhân dân, góp phần vào thành công chung của cuộc bầu cử đại biểu Quốc hội khóa XVI và đại biểu Hội đồng nhân dân các cấp nhiệm kỳ 2026–</w:t>
      </w:r>
      <w:proofErr w:type="gramStart"/>
      <w:r>
        <w:t>2031./</w:t>
      </w:r>
      <w:proofErr w:type="gramEnd"/>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82"/>
    <w:rsid w:val="00060CA6"/>
    <w:rsid w:val="001B0F5C"/>
    <w:rsid w:val="00333DE5"/>
    <w:rsid w:val="004017BB"/>
    <w:rsid w:val="00413C4D"/>
    <w:rsid w:val="005B1C32"/>
    <w:rsid w:val="009E1E82"/>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BB01"/>
  <w15:chartTrackingRefBased/>
  <w15:docId w15:val="{793ABD0E-898D-44E8-A05A-83CF015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E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E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E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E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1E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1E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1E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1E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1E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E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E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E8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E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E1E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E1E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1E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1E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1E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1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E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E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1E82"/>
    <w:pPr>
      <w:spacing w:before="160"/>
      <w:jc w:val="center"/>
    </w:pPr>
    <w:rPr>
      <w:i/>
      <w:iCs/>
      <w:color w:val="404040" w:themeColor="text1" w:themeTint="BF"/>
    </w:rPr>
  </w:style>
  <w:style w:type="character" w:customStyle="1" w:styleId="QuoteChar">
    <w:name w:val="Quote Char"/>
    <w:basedOn w:val="DefaultParagraphFont"/>
    <w:link w:val="Quote"/>
    <w:uiPriority w:val="29"/>
    <w:rsid w:val="009E1E82"/>
    <w:rPr>
      <w:i/>
      <w:iCs/>
      <w:color w:val="404040" w:themeColor="text1" w:themeTint="BF"/>
    </w:rPr>
  </w:style>
  <w:style w:type="paragraph" w:styleId="ListParagraph">
    <w:name w:val="List Paragraph"/>
    <w:basedOn w:val="Normal"/>
    <w:uiPriority w:val="34"/>
    <w:qFormat/>
    <w:rsid w:val="009E1E82"/>
    <w:pPr>
      <w:ind w:left="720"/>
      <w:contextualSpacing/>
    </w:pPr>
  </w:style>
  <w:style w:type="character" w:styleId="IntenseEmphasis">
    <w:name w:val="Intense Emphasis"/>
    <w:basedOn w:val="DefaultParagraphFont"/>
    <w:uiPriority w:val="21"/>
    <w:qFormat/>
    <w:rsid w:val="009E1E82"/>
    <w:rPr>
      <w:i/>
      <w:iCs/>
      <w:color w:val="2F5496" w:themeColor="accent1" w:themeShade="BF"/>
    </w:rPr>
  </w:style>
  <w:style w:type="paragraph" w:styleId="IntenseQuote">
    <w:name w:val="Intense Quote"/>
    <w:basedOn w:val="Normal"/>
    <w:next w:val="Normal"/>
    <w:link w:val="IntenseQuoteChar"/>
    <w:uiPriority w:val="30"/>
    <w:qFormat/>
    <w:rsid w:val="009E1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E82"/>
    <w:rPr>
      <w:i/>
      <w:iCs/>
      <w:color w:val="2F5496" w:themeColor="accent1" w:themeShade="BF"/>
    </w:rPr>
  </w:style>
  <w:style w:type="character" w:styleId="IntenseReference">
    <w:name w:val="Intense Reference"/>
    <w:basedOn w:val="DefaultParagraphFont"/>
    <w:uiPriority w:val="32"/>
    <w:qFormat/>
    <w:rsid w:val="009E1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2026-03-16T15:08:00Z</dcterms:created>
  <dcterms:modified xsi:type="dcterms:W3CDTF">2026-03-16T15:12:00Z</dcterms:modified>
</cp:coreProperties>
</file>